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Les clubs présents ou représentés : </w:t>
      </w:r>
    </w:p>
    <w:tbl>
      <w:tblPr>
        <w:tblW w:w="50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00"/>
      </w:tblGrid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La Tour Aycelin Narbonne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Les Cavaliers de St Cyr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Castelnaudary Chess Club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du Grand Ales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Nîmois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ASCCBM Echiquier Bagnols Tresques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International Chess Connection (Caissargues)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Echecs Club Montpellier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Cavalier de Trencavel Béziers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Club d'Echecs de Lavérune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Echiquiers de la Gardiole (Frontignan)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Piscénois - Pézénas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L'Echiquier Brissagol (Brissac)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L'Echiquier Pradeen (Prades le Lez)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L'échiquier La Domitienne Colombiers-Maraussan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Echecs en Têt (Ille sut Têt)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St Affrique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"Le Gambit "de Muret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Villeneuve-Tolosane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C.L. Léo Lagrange - Colomiers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Cercle Airbus Toulouse Echecs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Maison des Echecs Toulouse Lardenne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L'Ouverture Lauragaise (Sainte Foy d’Aigrefeuille)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Toulouse Cheminots Marengo Sports section Echecs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Blagnac Echecs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Club d'Echecs de Condom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de l'Armagnac (Auch)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de la Basse Vallée du Lot (Prayssac)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de Bigorre (Tarbes)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Vicquois (Vic en Bigorre)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Echiquier Club Albigeois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MJC Gaillac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Club d'Echecs de Saint Sulpice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C.E. Moissac-Castelsarrasin</w:t>
            </w:r>
          </w:p>
        </w:tc>
      </w:tr>
      <w:tr>
        <w:trPr>
          <w:trHeight w:val="300" w:hRule="atLeast"/>
        </w:trPr>
        <w:tc>
          <w:tcPr>
            <w:tcW w:w="5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2"/>
                <w:lang w:eastAsia="fr-FR"/>
              </w:rPr>
            </w:pPr>
            <w:r>
              <w:rPr>
                <w:rFonts w:eastAsia="Times New Roman" w:cs="Calibri"/>
                <w:color w:val="000000"/>
                <w:sz w:val="22"/>
                <w:lang w:eastAsia="fr-FR"/>
              </w:rPr>
              <w:t>Saint Antonin Noble Val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LibreOffice/7.0.4.2$Windows_X86_64 LibreOffice_project/dcf040e67528d9187c66b2379df5ea4407429775</Application>
  <AppVersion>15.0000</AppVersion>
  <Pages>1</Pages>
  <Words>145</Words>
  <Characters>930</Characters>
  <CharactersWithSpaces>1040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2022-03-09T10:12:00Z</dcterms:created>
  <dc:creator>Utilisateur</dc:creator>
  <dc:description/>
  <dc:language>fr-FR</dc:language>
  <cp:lastModifiedBy/>
  <dcterms:modified xsi:type="dcterms:W3CDTF">2022-03-28T20:48:52Z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