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8FFF" w14:textId="77777777" w:rsidR="00AE6CB0" w:rsidRDefault="00FF2844">
      <w:r w:rsidRPr="00FF2844">
        <w:rPr>
          <w:noProof/>
          <w:lang w:eastAsia="fr-FR"/>
        </w:rPr>
        <w:drawing>
          <wp:inline distT="0" distB="0" distL="0" distR="0" wp14:anchorId="5B41DBBA" wp14:editId="08974724">
            <wp:extent cx="3114137" cy="676275"/>
            <wp:effectExtent l="0" t="0" r="0" b="0"/>
            <wp:docPr id="2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1" cy="6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B0DB" w14:textId="7C2AA8CC" w:rsidR="00DA543E" w:rsidRDefault="00DA543E" w:rsidP="00F262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FA6A08" w14:textId="77777777" w:rsidR="00F2623C" w:rsidRPr="00F2623C" w:rsidRDefault="00F2623C" w:rsidP="00F2623C">
      <w:pPr>
        <w:jc w:val="center"/>
        <w:rPr>
          <w:sz w:val="36"/>
          <w:szCs w:val="36"/>
        </w:rPr>
      </w:pPr>
      <w:r w:rsidRPr="00F2623C">
        <w:rPr>
          <w:sz w:val="36"/>
          <w:szCs w:val="36"/>
        </w:rPr>
        <w:t>COUPE DE LA LIGUE</w:t>
      </w:r>
    </w:p>
    <w:p w14:paraId="21392619" w14:textId="77777777" w:rsidR="00F2623C" w:rsidRDefault="00F2623C" w:rsidP="00F2623C">
      <w:pPr>
        <w:jc w:val="center"/>
      </w:pPr>
    </w:p>
    <w:p w14:paraId="47270954" w14:textId="542FC912" w:rsidR="00F2623C" w:rsidRDefault="00F2623C" w:rsidP="00F2623C">
      <w:pPr>
        <w:jc w:val="center"/>
      </w:pPr>
      <w:r>
        <w:t>SAISON 2023/2024</w:t>
      </w:r>
    </w:p>
    <w:p w14:paraId="73297EC6" w14:textId="77777777" w:rsidR="00DA543E" w:rsidRDefault="00DA543E"/>
    <w:p w14:paraId="199503D5" w14:textId="10494BE5" w:rsidR="00F2623C" w:rsidRDefault="00F2623C">
      <w:r>
        <w:t>Ainsi qu’annoncé dans la lettre de rentrée</w:t>
      </w:r>
      <w:r w:rsidR="0084322D">
        <w:t>,</w:t>
      </w:r>
      <w:r>
        <w:t xml:space="preserve"> </w:t>
      </w:r>
      <w:r w:rsidR="00D32572">
        <w:t>la</w:t>
      </w:r>
      <w:r>
        <w:t xml:space="preserve"> coupe de la Ligue est organisée pour cette saison 2023/2024</w:t>
      </w:r>
    </w:p>
    <w:p w14:paraId="1BD32A7F" w14:textId="1D6A40EB" w:rsidR="00F2623C" w:rsidRDefault="00F2623C">
      <w:r>
        <w:t xml:space="preserve">Le règlement complet </w:t>
      </w:r>
      <w:r w:rsidR="00B01654">
        <w:t>est</w:t>
      </w:r>
      <w:r>
        <w:t xml:space="preserve"> en p</w:t>
      </w:r>
      <w:r w:rsidR="0084322D">
        <w:t>i</w:t>
      </w:r>
      <w:r>
        <w:t>èces jointes</w:t>
      </w:r>
    </w:p>
    <w:p w14:paraId="19F15B22" w14:textId="25DBA0A1" w:rsidR="00DA543E" w:rsidRDefault="00F2623C">
      <w:r>
        <w:t>Chaque club peut engager un ou plusieurs équipes</w:t>
      </w:r>
      <w:r w:rsidR="00B762AC">
        <w:t xml:space="preserve"> (10€ d’inscription par équipe)</w:t>
      </w:r>
    </w:p>
    <w:p w14:paraId="1B6EF7D7" w14:textId="5B32B885" w:rsidR="00F2623C" w:rsidRDefault="00F2623C">
      <w:r>
        <w:t>Equipes de quatre joueurs dont la moyenne élo doit être égale ou inférieure à 1800</w:t>
      </w:r>
    </w:p>
    <w:p w14:paraId="7FDF2176" w14:textId="1775C3F0" w:rsidR="00F2623C" w:rsidRDefault="00F2623C">
      <w:r>
        <w:t>La compétition se déroulent en trois phases : phase 1, phase 2 et finale</w:t>
      </w:r>
    </w:p>
    <w:p w14:paraId="7656EC69" w14:textId="77777777" w:rsidR="00D32572" w:rsidRDefault="00D32572" w:rsidP="00D32572">
      <w:pPr>
        <w:pStyle w:val="Corpsdetexte"/>
        <w:spacing w:before="127" w:line="244" w:lineRule="auto"/>
        <w:ind w:right="279"/>
        <w:jc w:val="both"/>
        <w:rPr>
          <w:color w:val="000009"/>
        </w:rPr>
      </w:pPr>
      <w:r>
        <w:rPr>
          <w:color w:val="000009"/>
        </w:rPr>
        <w:t xml:space="preserve">Le calendrier est le suivant : </w:t>
      </w:r>
    </w:p>
    <w:p w14:paraId="7FB8751F" w14:textId="77777777" w:rsidR="00D32572" w:rsidRPr="00F321CD" w:rsidRDefault="00D32572" w:rsidP="00D32572">
      <w:pPr>
        <w:pStyle w:val="Corpsdetexte"/>
        <w:spacing w:before="127" w:line="244" w:lineRule="auto"/>
        <w:ind w:right="279"/>
        <w:jc w:val="both"/>
        <w:rPr>
          <w:color w:val="FF0000"/>
        </w:rPr>
      </w:pPr>
      <w:r w:rsidRPr="00F321CD">
        <w:rPr>
          <w:color w:val="FF0000"/>
        </w:rPr>
        <w:t>Phase1 : samedi 3 février à 14 heures</w:t>
      </w:r>
    </w:p>
    <w:p w14:paraId="62722590" w14:textId="77777777" w:rsidR="00D32572" w:rsidRPr="00F321CD" w:rsidRDefault="00D32572" w:rsidP="00D32572">
      <w:pPr>
        <w:pStyle w:val="Corpsdetexte"/>
        <w:spacing w:before="127" w:line="244" w:lineRule="auto"/>
        <w:ind w:right="279"/>
        <w:jc w:val="both"/>
        <w:rPr>
          <w:color w:val="FF0000"/>
        </w:rPr>
      </w:pPr>
      <w:r w:rsidRPr="00F321CD">
        <w:rPr>
          <w:color w:val="FF0000"/>
        </w:rPr>
        <w:t>Phase 2 :  samedi 25 mai à 14 heures</w:t>
      </w:r>
    </w:p>
    <w:p w14:paraId="5017F687" w14:textId="6BC6A5BA" w:rsidR="00D32572" w:rsidRDefault="00D32572" w:rsidP="00D32572">
      <w:pPr>
        <w:pStyle w:val="Corpsdetexte"/>
        <w:spacing w:before="127" w:line="244" w:lineRule="auto"/>
        <w:ind w:right="279"/>
        <w:jc w:val="both"/>
        <w:rPr>
          <w:color w:val="FF0000"/>
        </w:rPr>
      </w:pPr>
      <w:r w:rsidRPr="00F321CD">
        <w:rPr>
          <w:color w:val="FF0000"/>
        </w:rPr>
        <w:t>Finale</w:t>
      </w:r>
      <w:r>
        <w:rPr>
          <w:color w:val="FF0000"/>
        </w:rPr>
        <w:t> :</w:t>
      </w:r>
      <w:r w:rsidRPr="00F321CD">
        <w:rPr>
          <w:color w:val="FF0000"/>
        </w:rPr>
        <w:t xml:space="preserve"> samedi 8</w:t>
      </w:r>
      <w:r w:rsidR="00B01654">
        <w:rPr>
          <w:color w:val="FF0000"/>
        </w:rPr>
        <w:t xml:space="preserve"> juin</w:t>
      </w:r>
      <w:r w:rsidRPr="00F321CD">
        <w:rPr>
          <w:color w:val="FF0000"/>
        </w:rPr>
        <w:t xml:space="preserve"> </w:t>
      </w:r>
      <w:r>
        <w:rPr>
          <w:color w:val="FF0000"/>
        </w:rPr>
        <w:t>à 11 heures</w:t>
      </w:r>
    </w:p>
    <w:p w14:paraId="3A960BCD" w14:textId="77777777" w:rsidR="00D32572" w:rsidRDefault="00D32572" w:rsidP="00D32572">
      <w:pPr>
        <w:pStyle w:val="Corpsdetexte"/>
        <w:spacing w:before="127" w:line="244" w:lineRule="auto"/>
        <w:ind w:right="279"/>
        <w:jc w:val="both"/>
        <w:rPr>
          <w:color w:val="FF0000"/>
        </w:rPr>
      </w:pPr>
    </w:p>
    <w:p w14:paraId="08FA9240" w14:textId="77777777" w:rsidR="00D32572" w:rsidRPr="00D32572" w:rsidRDefault="00D32572" w:rsidP="00D32572">
      <w:r w:rsidRPr="00D32572">
        <w:t xml:space="preserve">Cadence : </w:t>
      </w:r>
    </w:p>
    <w:p w14:paraId="685E2F18" w14:textId="37EC8D6E" w:rsidR="00D32572" w:rsidRPr="00D32572" w:rsidRDefault="00D32572" w:rsidP="00D32572">
      <w:r w:rsidRPr="00D32572">
        <w:t>Phases 1 et 2 : 5 parties rapides de 15+3</w:t>
      </w:r>
    </w:p>
    <w:p w14:paraId="3405451E" w14:textId="0AF43ABB" w:rsidR="00D32572" w:rsidRPr="00D32572" w:rsidRDefault="00D32572" w:rsidP="00D32572">
      <w:r w:rsidRPr="00D32572">
        <w:t>Finale : toutes rondes soit 7 parties de 15+3</w:t>
      </w:r>
    </w:p>
    <w:p w14:paraId="5300A9AA" w14:textId="77777777" w:rsidR="00D32572" w:rsidRPr="00D32572" w:rsidRDefault="00D32572" w:rsidP="00D32572"/>
    <w:p w14:paraId="5CEFCB4B" w14:textId="5D63441B" w:rsidR="00D32572" w:rsidRDefault="00D32572">
      <w:r>
        <w:t>Pour la phase 1, l’objectif est de rassembler le maximum d’équipes de façon à limiter les déplacements : un</w:t>
      </w:r>
      <w:r w:rsidR="00E64A8C">
        <w:t>e</w:t>
      </w:r>
      <w:r>
        <w:t xml:space="preserve"> phase par comité serait l’idéal.</w:t>
      </w:r>
    </w:p>
    <w:p w14:paraId="4B1D7EF5" w14:textId="4789F903" w:rsidR="00E64A8C" w:rsidRPr="0084322D" w:rsidRDefault="000F342F">
      <w:pPr>
        <w:rPr>
          <w:b/>
          <w:bCs/>
        </w:rPr>
      </w:pPr>
      <w:r>
        <w:t>Les inscriptions s’effectuent par helloasso, ici ou sur le site de la ligue</w:t>
      </w:r>
      <w:r w:rsidR="0084322D">
        <w:t xml:space="preserve"> </w:t>
      </w:r>
      <w:r w:rsidR="0084322D" w:rsidRPr="0084322D">
        <w:rPr>
          <w:b/>
          <w:bCs/>
        </w:rPr>
        <w:t>avant le 15 décembre 2023</w:t>
      </w:r>
    </w:p>
    <w:sectPr w:rsidR="00E64A8C" w:rsidRPr="0084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3C"/>
    <w:rsid w:val="000F342F"/>
    <w:rsid w:val="00261D03"/>
    <w:rsid w:val="00616C56"/>
    <w:rsid w:val="0084322D"/>
    <w:rsid w:val="00AE6CB0"/>
    <w:rsid w:val="00B01654"/>
    <w:rsid w:val="00B762AC"/>
    <w:rsid w:val="00BF2EFA"/>
    <w:rsid w:val="00D32572"/>
    <w:rsid w:val="00DA543E"/>
    <w:rsid w:val="00E64A8C"/>
    <w:rsid w:val="00F2623C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E42E"/>
  <w15:chartTrackingRefBased/>
  <w15:docId w15:val="{88EDF250-4F04-4E6E-B12C-5267C38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32572"/>
    <w:pPr>
      <w:widowControl w:val="0"/>
      <w:autoSpaceDE w:val="0"/>
      <w:autoSpaceDN w:val="0"/>
      <w:spacing w:after="0" w:line="240" w:lineRule="auto"/>
      <w:ind w:left="11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32572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Echecs\occitanie\pr&#233;sident\mod&#232;le%20d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de lettre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Françoise NGUYEN</cp:lastModifiedBy>
  <cp:revision>2</cp:revision>
  <dcterms:created xsi:type="dcterms:W3CDTF">2023-10-23T16:11:00Z</dcterms:created>
  <dcterms:modified xsi:type="dcterms:W3CDTF">2023-10-23T16:11:00Z</dcterms:modified>
</cp:coreProperties>
</file>