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2B76" w14:textId="77777777" w:rsidR="004B5A49" w:rsidRDefault="004B5A49" w:rsidP="004B5A49">
      <w:r w:rsidRPr="00FF2844">
        <w:rPr>
          <w:noProof/>
          <w:lang w:eastAsia="fr-FR"/>
        </w:rPr>
        <w:drawing>
          <wp:inline distT="0" distB="0" distL="0" distR="0" wp14:anchorId="48B5DEBF" wp14:editId="042F2AFE">
            <wp:extent cx="3114137" cy="676275"/>
            <wp:effectExtent l="0" t="0" r="0" b="0"/>
            <wp:docPr id="2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1" cy="6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E3797" w14:textId="77777777" w:rsidR="004B5A49" w:rsidRDefault="004B5A49" w:rsidP="004B5A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278102" w14:textId="38EE770D" w:rsidR="004B5A49" w:rsidRPr="008D0441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 w:cstheme="minorHAnsi"/>
        </w:rPr>
      </w:pPr>
      <w:r w:rsidRPr="008D0441">
        <w:rPr>
          <w:rStyle w:val="lev"/>
          <w:rFonts w:asciiTheme="minorHAnsi" w:hAnsiTheme="minorHAnsi" w:cstheme="minorHAnsi"/>
        </w:rPr>
        <w:t>Calendrier 202</w:t>
      </w:r>
      <w:r>
        <w:rPr>
          <w:rStyle w:val="lev"/>
          <w:rFonts w:asciiTheme="minorHAnsi" w:hAnsiTheme="minorHAnsi" w:cstheme="minorHAnsi"/>
        </w:rPr>
        <w:t>4</w:t>
      </w:r>
      <w:r w:rsidRPr="008D0441">
        <w:rPr>
          <w:rStyle w:val="lev"/>
          <w:rFonts w:asciiTheme="minorHAnsi" w:hAnsiTheme="minorHAnsi" w:cstheme="minorHAnsi"/>
        </w:rPr>
        <w:t>/202</w:t>
      </w:r>
      <w:r>
        <w:rPr>
          <w:rStyle w:val="lev"/>
          <w:rFonts w:asciiTheme="minorHAnsi" w:hAnsiTheme="minorHAnsi" w:cstheme="minorHAnsi"/>
        </w:rPr>
        <w:t>5</w:t>
      </w:r>
    </w:p>
    <w:p w14:paraId="398D0BCF" w14:textId="77777777" w:rsidR="004B5A49" w:rsidRPr="008D0441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 w:cstheme="minorHAnsi"/>
        </w:rPr>
      </w:pPr>
    </w:p>
    <w:p w14:paraId="730AD51E" w14:textId="77777777" w:rsidR="004B5A49" w:rsidRPr="008D0441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 w:cstheme="minorHAnsi"/>
        </w:rPr>
      </w:pPr>
    </w:p>
    <w:p w14:paraId="019EE6B3" w14:textId="77777777" w:rsidR="004B5A49" w:rsidRPr="008D0441" w:rsidRDefault="004B5A49" w:rsidP="004B5A49">
      <w:pPr>
        <w:pStyle w:val="NormalWeb"/>
        <w:spacing w:before="0" w:beforeAutospacing="0" w:after="104" w:afterAutospacing="0"/>
        <w:jc w:val="center"/>
        <w:rPr>
          <w:rFonts w:asciiTheme="minorHAnsi" w:hAnsiTheme="minorHAnsi" w:cstheme="minorHAnsi"/>
        </w:rPr>
      </w:pPr>
      <w:r w:rsidRPr="00CC66D9">
        <w:rPr>
          <w:rStyle w:val="lev"/>
          <w:rFonts w:asciiTheme="minorHAnsi" w:hAnsiTheme="minorHAnsi" w:cstheme="minorHAnsi"/>
          <w:sz w:val="28"/>
          <w:szCs w:val="28"/>
        </w:rPr>
        <w:t xml:space="preserve">Phase régionale des compétitions nationales </w:t>
      </w:r>
      <w:r w:rsidRPr="008D0441">
        <w:rPr>
          <w:rFonts w:asciiTheme="minorHAnsi" w:hAnsiTheme="minorHAnsi" w:cstheme="minorHAnsi"/>
        </w:rPr>
        <w:t> </w:t>
      </w:r>
    </w:p>
    <w:p w14:paraId="48050BD0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04A2F98B" w14:textId="0C44C540" w:rsidR="004B5A49" w:rsidRPr="00E04461" w:rsidRDefault="004B5A49" w:rsidP="004B5A49">
      <w:pPr>
        <w:rPr>
          <w:rFonts w:cstheme="minorHAnsi"/>
          <w:b/>
          <w:bCs/>
          <w:sz w:val="24"/>
          <w:szCs w:val="24"/>
        </w:rPr>
      </w:pPr>
      <w:r w:rsidRPr="008D0441">
        <w:rPr>
          <w:rFonts w:cstheme="minorHAnsi"/>
          <w:sz w:val="24"/>
          <w:szCs w:val="24"/>
        </w:rPr>
        <w:t xml:space="preserve">Nationale 2 féminines phase régionale N2F : </w:t>
      </w:r>
      <w:r>
        <w:rPr>
          <w:rFonts w:cstheme="minorHAnsi"/>
          <w:sz w:val="24"/>
          <w:szCs w:val="24"/>
        </w:rPr>
        <w:t>dimanche 1</w:t>
      </w:r>
      <w:r w:rsidR="00640EC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février 202</w:t>
      </w:r>
      <w:r w:rsidR="00640EC1">
        <w:rPr>
          <w:rFonts w:cstheme="minorHAnsi"/>
          <w:sz w:val="24"/>
          <w:szCs w:val="24"/>
        </w:rPr>
        <w:t>5</w:t>
      </w:r>
    </w:p>
    <w:p w14:paraId="7B4BF34E" w14:textId="77777777" w:rsidR="004B5A49" w:rsidRDefault="004B5A49" w:rsidP="004B5A49">
      <w:pPr>
        <w:rPr>
          <w:rFonts w:cstheme="minorHAnsi"/>
          <w:sz w:val="24"/>
          <w:szCs w:val="24"/>
        </w:rPr>
      </w:pPr>
    </w:p>
    <w:p w14:paraId="2BC1DED0" w14:textId="0BC6B90A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Championnat de France féminin de parties rapides : dimanche </w:t>
      </w:r>
      <w:r w:rsidR="00640EC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mars 202</w:t>
      </w:r>
      <w:r w:rsidR="00640EC1">
        <w:rPr>
          <w:rFonts w:cstheme="minorHAnsi"/>
          <w:sz w:val="24"/>
          <w:szCs w:val="24"/>
        </w:rPr>
        <w:t>5</w:t>
      </w:r>
    </w:p>
    <w:p w14:paraId="478DA58F" w14:textId="77777777" w:rsidR="004B5A49" w:rsidRDefault="004B5A49" w:rsidP="004B5A49">
      <w:pPr>
        <w:rPr>
          <w:rFonts w:cstheme="minorHAnsi"/>
          <w:sz w:val="24"/>
          <w:szCs w:val="24"/>
        </w:rPr>
      </w:pPr>
    </w:p>
    <w:p w14:paraId="20152A2E" w14:textId="1C11A184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Coupe de la parité : dimanche </w:t>
      </w:r>
      <w:r w:rsidR="00640EC1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mars 202</w:t>
      </w:r>
      <w:r w:rsidR="00640EC1">
        <w:rPr>
          <w:rFonts w:cstheme="minorHAnsi"/>
          <w:sz w:val="24"/>
          <w:szCs w:val="24"/>
        </w:rPr>
        <w:t>5</w:t>
      </w:r>
    </w:p>
    <w:p w14:paraId="66FFE845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027E9CCD" w14:textId="10616FAE" w:rsidR="004B5A49" w:rsidRPr="00E04461" w:rsidRDefault="004B5A49" w:rsidP="004B5A49">
      <w:pPr>
        <w:rPr>
          <w:rFonts w:cstheme="minorHAnsi"/>
          <w:b/>
          <w:bCs/>
          <w:sz w:val="24"/>
          <w:szCs w:val="24"/>
        </w:rPr>
      </w:pPr>
      <w:r w:rsidRPr="008D0441">
        <w:rPr>
          <w:rFonts w:cstheme="minorHAnsi"/>
          <w:sz w:val="24"/>
          <w:szCs w:val="24"/>
        </w:rPr>
        <w:t>Championnat scolaire académique : samedi 2</w:t>
      </w:r>
      <w:r w:rsidR="00A95D54">
        <w:rPr>
          <w:rFonts w:cstheme="minorHAnsi"/>
          <w:sz w:val="24"/>
          <w:szCs w:val="24"/>
        </w:rPr>
        <w:t>2</w:t>
      </w:r>
      <w:r w:rsidRPr="008D0441">
        <w:rPr>
          <w:rFonts w:cstheme="minorHAnsi"/>
          <w:sz w:val="24"/>
          <w:szCs w:val="24"/>
        </w:rPr>
        <w:t xml:space="preserve"> mars 202</w:t>
      </w:r>
      <w:r w:rsidR="00A95D54">
        <w:rPr>
          <w:rFonts w:cstheme="minorHAnsi"/>
          <w:sz w:val="24"/>
          <w:szCs w:val="24"/>
        </w:rPr>
        <w:t>5</w:t>
      </w:r>
    </w:p>
    <w:p w14:paraId="4E521001" w14:textId="77777777" w:rsidR="004B5A49" w:rsidRPr="00E04461" w:rsidRDefault="004B5A49" w:rsidP="004B5A49">
      <w:pPr>
        <w:rPr>
          <w:rFonts w:cstheme="minorHAnsi"/>
          <w:b/>
          <w:bCs/>
          <w:sz w:val="24"/>
          <w:szCs w:val="24"/>
        </w:rPr>
      </w:pPr>
    </w:p>
    <w:p w14:paraId="3D3CE4A9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641D0042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479FCE26" w14:textId="77777777" w:rsidR="004B5A4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CC66D9">
        <w:rPr>
          <w:rStyle w:val="lev"/>
          <w:rFonts w:asciiTheme="minorHAnsi" w:hAnsiTheme="minorHAnsi"/>
          <w:sz w:val="28"/>
          <w:szCs w:val="28"/>
        </w:rPr>
        <w:t>Régional jeunes</w:t>
      </w:r>
    </w:p>
    <w:p w14:paraId="58B47067" w14:textId="77777777" w:rsidR="004B5A49" w:rsidRPr="00CC66D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</w:p>
    <w:p w14:paraId="1D490F23" w14:textId="58308E77" w:rsidR="004B5A49" w:rsidRPr="008D0441" w:rsidRDefault="004B5A49" w:rsidP="004B5A49">
      <w:pPr>
        <w:rPr>
          <w:rFonts w:cstheme="minorHAnsi"/>
          <w:sz w:val="24"/>
          <w:szCs w:val="24"/>
        </w:rPr>
      </w:pPr>
      <w:r w:rsidRPr="008D0441">
        <w:rPr>
          <w:rFonts w:cstheme="minorHAnsi"/>
          <w:sz w:val="24"/>
          <w:szCs w:val="24"/>
        </w:rPr>
        <w:t>Qualificatif au Championnat de France : </w:t>
      </w:r>
      <w:r>
        <w:rPr>
          <w:rFonts w:cstheme="minorHAnsi"/>
          <w:sz w:val="24"/>
          <w:szCs w:val="24"/>
        </w:rPr>
        <w:t>mercredi 2</w:t>
      </w:r>
      <w:r w:rsidR="009C38ED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février au samedi </w:t>
      </w:r>
      <w:r w:rsidR="009C38ED">
        <w:rPr>
          <w:rFonts w:cstheme="minorHAnsi"/>
          <w:sz w:val="24"/>
          <w:szCs w:val="24"/>
        </w:rPr>
        <w:t>1</w:t>
      </w:r>
      <w:r w:rsidR="009C38ED" w:rsidRPr="009C38ED">
        <w:rPr>
          <w:rFonts w:cstheme="minorHAnsi"/>
          <w:sz w:val="24"/>
          <w:szCs w:val="24"/>
          <w:vertAlign w:val="superscript"/>
        </w:rPr>
        <w:t>er</w:t>
      </w:r>
      <w:r w:rsidR="009C38ED">
        <w:rPr>
          <w:rFonts w:cstheme="minorHAnsi"/>
          <w:sz w:val="24"/>
          <w:szCs w:val="24"/>
        </w:rPr>
        <w:t xml:space="preserve"> mars 2025</w:t>
      </w:r>
    </w:p>
    <w:p w14:paraId="16D684E3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3EB4C3C5" w14:textId="77777777" w:rsidR="004B5A4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183126">
        <w:rPr>
          <w:rStyle w:val="lev"/>
          <w:rFonts w:asciiTheme="minorHAnsi" w:hAnsiTheme="minorHAnsi"/>
          <w:sz w:val="28"/>
          <w:szCs w:val="28"/>
        </w:rPr>
        <w:t>Nationale 3 jeunes</w:t>
      </w:r>
    </w:p>
    <w:p w14:paraId="37C72519" w14:textId="77777777" w:rsidR="004B5A49" w:rsidRPr="00183126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</w:p>
    <w:p w14:paraId="6DE70353" w14:textId="3F1ADD1B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640EC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janvier 202</w:t>
      </w:r>
      <w:r w:rsidR="00640EC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, </w:t>
      </w:r>
      <w:r w:rsidR="00640EC1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mars 202</w:t>
      </w:r>
      <w:r w:rsidR="00A95D5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et </w:t>
      </w:r>
      <w:r w:rsidR="00640EC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avril 202</w:t>
      </w:r>
      <w:r w:rsidR="00A95D54">
        <w:rPr>
          <w:rFonts w:cstheme="minorHAnsi"/>
          <w:sz w:val="24"/>
          <w:szCs w:val="24"/>
        </w:rPr>
        <w:t>5</w:t>
      </w:r>
    </w:p>
    <w:p w14:paraId="52777FC9" w14:textId="77777777" w:rsidR="004B5A49" w:rsidRDefault="004B5A49" w:rsidP="004B5A49">
      <w:pPr>
        <w:rPr>
          <w:rFonts w:cstheme="minorHAnsi"/>
          <w:sz w:val="24"/>
          <w:szCs w:val="24"/>
        </w:rPr>
      </w:pPr>
    </w:p>
    <w:p w14:paraId="4D6E2CF1" w14:textId="77777777" w:rsidR="004B5A49" w:rsidRPr="00FC1961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FC1961">
        <w:rPr>
          <w:rStyle w:val="lev"/>
          <w:rFonts w:asciiTheme="minorHAnsi" w:hAnsiTheme="minorHAnsi"/>
          <w:sz w:val="28"/>
          <w:szCs w:val="28"/>
        </w:rPr>
        <w:t>Coupe de la Ligue</w:t>
      </w:r>
    </w:p>
    <w:p w14:paraId="16BEFB1C" w14:textId="3542FDEC" w:rsidR="004B5A49" w:rsidRDefault="00A95D54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</w:t>
      </w:r>
      <w:r w:rsidR="004B5A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janvier</w:t>
      </w:r>
      <w:r w:rsidR="004B5A49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="004B5A49">
        <w:rPr>
          <w:rFonts w:cstheme="minorHAnsi"/>
          <w:sz w:val="24"/>
          <w:szCs w:val="24"/>
        </w:rPr>
        <w:t xml:space="preserve"> à 14 heures, 2</w:t>
      </w:r>
      <w:r>
        <w:rPr>
          <w:rFonts w:cstheme="minorHAnsi"/>
          <w:sz w:val="24"/>
          <w:szCs w:val="24"/>
        </w:rPr>
        <w:t>4</w:t>
      </w:r>
      <w:r w:rsidR="004B5A49">
        <w:rPr>
          <w:rFonts w:cstheme="minorHAnsi"/>
          <w:sz w:val="24"/>
          <w:szCs w:val="24"/>
        </w:rPr>
        <w:t xml:space="preserve"> mai 202</w:t>
      </w:r>
      <w:r>
        <w:rPr>
          <w:rFonts w:cstheme="minorHAnsi"/>
          <w:sz w:val="24"/>
          <w:szCs w:val="24"/>
        </w:rPr>
        <w:t>5</w:t>
      </w:r>
      <w:r w:rsidR="004B5A49">
        <w:rPr>
          <w:rFonts w:cstheme="minorHAnsi"/>
          <w:sz w:val="24"/>
          <w:szCs w:val="24"/>
        </w:rPr>
        <w:t xml:space="preserve"> à 14 heures, </w:t>
      </w:r>
      <w:r>
        <w:rPr>
          <w:rFonts w:cstheme="minorHAnsi"/>
          <w:sz w:val="24"/>
          <w:szCs w:val="24"/>
        </w:rPr>
        <w:t>7</w:t>
      </w:r>
      <w:r w:rsidR="004B5A49">
        <w:rPr>
          <w:rFonts w:cstheme="minorHAnsi"/>
          <w:sz w:val="24"/>
          <w:szCs w:val="24"/>
        </w:rPr>
        <w:t xml:space="preserve"> juin 202</w:t>
      </w:r>
      <w:r>
        <w:rPr>
          <w:rFonts w:cstheme="minorHAnsi"/>
          <w:sz w:val="24"/>
          <w:szCs w:val="24"/>
        </w:rPr>
        <w:t>5</w:t>
      </w:r>
      <w:r w:rsidR="004B5A49">
        <w:rPr>
          <w:rFonts w:cstheme="minorHAnsi"/>
          <w:sz w:val="24"/>
          <w:szCs w:val="24"/>
        </w:rPr>
        <w:t xml:space="preserve"> à 11 heures</w:t>
      </w:r>
    </w:p>
    <w:p w14:paraId="37B427AE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15631521" w14:textId="77777777" w:rsidR="004B5A4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CC66D9">
        <w:rPr>
          <w:rStyle w:val="lev"/>
          <w:rFonts w:asciiTheme="minorHAnsi" w:hAnsiTheme="minorHAnsi"/>
          <w:sz w:val="28"/>
          <w:szCs w:val="28"/>
        </w:rPr>
        <w:t>Propositions pour les compétitions départementales</w:t>
      </w:r>
    </w:p>
    <w:p w14:paraId="152E6171" w14:textId="6D4C1A00" w:rsidR="004B5A49" w:rsidRPr="008D0441" w:rsidRDefault="004B5A49" w:rsidP="004B5A49">
      <w:pPr>
        <w:rPr>
          <w:rFonts w:cstheme="minorHAnsi"/>
          <w:sz w:val="24"/>
          <w:szCs w:val="24"/>
        </w:rPr>
      </w:pPr>
      <w:r w:rsidRPr="008D0441">
        <w:rPr>
          <w:rFonts w:cstheme="minorHAnsi"/>
          <w:sz w:val="24"/>
          <w:szCs w:val="24"/>
        </w:rPr>
        <w:lastRenderedPageBreak/>
        <w:t>Départementaux jeunes</w:t>
      </w:r>
      <w:r>
        <w:rPr>
          <w:rFonts w:cstheme="minorHAnsi"/>
          <w:sz w:val="24"/>
          <w:szCs w:val="24"/>
        </w:rPr>
        <w:t xml:space="preserve"> : </w:t>
      </w:r>
      <w:r w:rsidR="001F6D9D">
        <w:rPr>
          <w:rFonts w:cstheme="minorHAnsi"/>
          <w:sz w:val="24"/>
          <w:szCs w:val="24"/>
        </w:rPr>
        <w:t>14 et 15 décembre 2024 (proposition)</w:t>
      </w:r>
    </w:p>
    <w:p w14:paraId="2F5CE659" w14:textId="77777777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D0441">
        <w:rPr>
          <w:rFonts w:cstheme="minorHAnsi"/>
          <w:sz w:val="24"/>
          <w:szCs w:val="24"/>
        </w:rPr>
        <w:t>hase départementale de la coupe Loubatière</w:t>
      </w:r>
      <w:r>
        <w:rPr>
          <w:rFonts w:cstheme="minorHAnsi"/>
          <w:sz w:val="24"/>
          <w:szCs w:val="24"/>
        </w:rPr>
        <w:t> : fixée par les comités départementaux</w:t>
      </w:r>
    </w:p>
    <w:p w14:paraId="19FDA3F3" w14:textId="77777777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Ces deux compétitions et le départemental scolaire relèvent de la compétence des comités départementaux.</w:t>
      </w:r>
    </w:p>
    <w:p w14:paraId="32875CEC" w14:textId="613CF2DB" w:rsidR="004B5A49" w:rsidRPr="008D0441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phase départementale de la coupe Loubatière doit se tenir avant le 31 décembre 20</w:t>
      </w:r>
      <w:r w:rsidR="00A95D54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>, le départemental jeunes et les compétitions scolaires avant le 2</w:t>
      </w:r>
      <w:r w:rsidR="00A95D54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janvier 202</w:t>
      </w:r>
      <w:r w:rsidR="00A95D54">
        <w:rPr>
          <w:rFonts w:cstheme="minorHAnsi"/>
          <w:sz w:val="24"/>
          <w:szCs w:val="24"/>
        </w:rPr>
        <w:t>5</w:t>
      </w:r>
    </w:p>
    <w:p w14:paraId="0E0493B1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60A2AB7D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  <w:r w:rsidRPr="008D0441">
        <w:rPr>
          <w:rFonts w:cstheme="minorHAnsi"/>
          <w:sz w:val="24"/>
          <w:szCs w:val="24"/>
        </w:rPr>
        <w:t> </w:t>
      </w:r>
    </w:p>
    <w:p w14:paraId="5B99D178" w14:textId="77777777" w:rsidR="004B5A49" w:rsidRPr="00CC66D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8D0441">
        <w:rPr>
          <w:rFonts w:cstheme="minorHAnsi"/>
        </w:rPr>
        <w:t> </w:t>
      </w:r>
      <w:r w:rsidRPr="00CC66D9">
        <w:rPr>
          <w:rStyle w:val="lev"/>
          <w:rFonts w:asciiTheme="minorHAnsi" w:hAnsiTheme="minorHAnsi"/>
          <w:sz w:val="28"/>
          <w:szCs w:val="28"/>
        </w:rPr>
        <w:t>Réunions statutaires</w:t>
      </w:r>
    </w:p>
    <w:p w14:paraId="3705DA7C" w14:textId="77777777" w:rsidR="004B5A49" w:rsidRDefault="004B5A49" w:rsidP="004B5A49">
      <w:pPr>
        <w:rPr>
          <w:rFonts w:cstheme="minorHAnsi"/>
          <w:sz w:val="24"/>
          <w:szCs w:val="24"/>
        </w:rPr>
      </w:pPr>
    </w:p>
    <w:p w14:paraId="769BA47B" w14:textId="77777777" w:rsidR="004B5A49" w:rsidRPr="00CC66D9" w:rsidRDefault="004B5A49" w:rsidP="004B5A49">
      <w:pPr>
        <w:jc w:val="center"/>
        <w:rPr>
          <w:sz w:val="32"/>
          <w:szCs w:val="32"/>
        </w:rPr>
      </w:pPr>
      <w:r w:rsidRPr="00CC66D9">
        <w:rPr>
          <w:sz w:val="32"/>
          <w:szCs w:val="32"/>
        </w:rPr>
        <w:t>Comité directeur</w:t>
      </w:r>
    </w:p>
    <w:p w14:paraId="4C01EFEE" w14:textId="4F110429" w:rsidR="004B5A49" w:rsidRDefault="004B5A49" w:rsidP="004B5A49">
      <w:r>
        <w:t xml:space="preserve">Dimanche </w:t>
      </w:r>
      <w:r w:rsidR="00640EC1">
        <w:t>22</w:t>
      </w:r>
      <w:r>
        <w:t xml:space="preserve"> septembre 202</w:t>
      </w:r>
      <w:r w:rsidR="00640EC1">
        <w:t>4</w:t>
      </w:r>
    </w:p>
    <w:p w14:paraId="015E5103" w14:textId="0F56E07A" w:rsidR="004B5A49" w:rsidRDefault="004B5A49" w:rsidP="004B5A49">
      <w:r>
        <w:t xml:space="preserve">Dimanche </w:t>
      </w:r>
      <w:r w:rsidR="00640EC1">
        <w:t>12</w:t>
      </w:r>
      <w:r>
        <w:t xml:space="preserve"> janvier 202</w:t>
      </w:r>
      <w:r w:rsidR="00640EC1">
        <w:t>5</w:t>
      </w:r>
    </w:p>
    <w:p w14:paraId="1A568183" w14:textId="3010B1BC" w:rsidR="004B5A49" w:rsidRDefault="004B5A49" w:rsidP="004B5A49">
      <w:r>
        <w:t xml:space="preserve">Dimanche </w:t>
      </w:r>
      <w:r w:rsidR="0093105D">
        <w:t>23 mars</w:t>
      </w:r>
      <w:r w:rsidR="00640EC1">
        <w:t xml:space="preserve"> 2025</w:t>
      </w:r>
      <w:r>
        <w:t xml:space="preserve"> (après l’AG si besoin)</w:t>
      </w:r>
    </w:p>
    <w:p w14:paraId="03B33285" w14:textId="6A8B823B" w:rsidR="004B5A49" w:rsidRPr="00A7376B" w:rsidRDefault="004B5A49" w:rsidP="004B5A49">
      <w:r w:rsidRPr="00A7376B">
        <w:t xml:space="preserve">Dimanche </w:t>
      </w:r>
      <w:r w:rsidR="00640EC1">
        <w:t>22</w:t>
      </w:r>
      <w:r w:rsidRPr="00A7376B">
        <w:t xml:space="preserve"> juin 202</w:t>
      </w:r>
      <w:r w:rsidR="00640EC1">
        <w:t>5</w:t>
      </w:r>
    </w:p>
    <w:p w14:paraId="0CA5D294" w14:textId="6F4BFDA3" w:rsidR="004B5A49" w:rsidRPr="0060272F" w:rsidRDefault="004B5A49" w:rsidP="004B5A49">
      <w:pPr>
        <w:jc w:val="center"/>
        <w:rPr>
          <w:sz w:val="32"/>
          <w:szCs w:val="32"/>
        </w:rPr>
      </w:pPr>
      <w:r w:rsidRPr="0060272F">
        <w:rPr>
          <w:sz w:val="32"/>
          <w:szCs w:val="32"/>
        </w:rPr>
        <w:t>Assemblée Générale</w:t>
      </w:r>
      <w:r w:rsidR="0093105D">
        <w:rPr>
          <w:sz w:val="32"/>
          <w:szCs w:val="32"/>
        </w:rPr>
        <w:t xml:space="preserve"> ordinaire et élective</w:t>
      </w:r>
      <w:r w:rsidRPr="0060272F">
        <w:rPr>
          <w:sz w:val="32"/>
          <w:szCs w:val="32"/>
        </w:rPr>
        <w:t xml:space="preserve"> </w:t>
      </w:r>
    </w:p>
    <w:p w14:paraId="508C20B7" w14:textId="66507C7F" w:rsidR="004B5A49" w:rsidRDefault="004B5A49" w:rsidP="004B5A49">
      <w:r>
        <w:t xml:space="preserve">Dimanche </w:t>
      </w:r>
      <w:r w:rsidR="00FC1753">
        <w:t>23 mars</w:t>
      </w:r>
      <w:r>
        <w:t xml:space="preserve"> 202</w:t>
      </w:r>
      <w:r w:rsidR="00640EC1">
        <w:t>5</w:t>
      </w:r>
    </w:p>
    <w:p w14:paraId="2ACFDD5E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036C28E2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67690F63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44802607" w14:textId="77777777" w:rsidR="004B5A49" w:rsidRDefault="004B5A49" w:rsidP="004B5A49"/>
    <w:p w14:paraId="033FA4F3" w14:textId="77777777" w:rsidR="004B5A49" w:rsidRDefault="004B5A49" w:rsidP="004B5A49"/>
    <w:p w14:paraId="3BA7BFEA" w14:textId="77777777" w:rsidR="004B5A49" w:rsidRDefault="004B5A49" w:rsidP="004B5A49"/>
    <w:p w14:paraId="2D7A5259" w14:textId="77777777" w:rsidR="004B5A49" w:rsidRDefault="004B5A49" w:rsidP="004B5A49"/>
    <w:p w14:paraId="22145D25" w14:textId="77777777" w:rsidR="00BE2702" w:rsidRDefault="00BE2702"/>
    <w:sectPr w:rsidR="00BE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49"/>
    <w:rsid w:val="000007B9"/>
    <w:rsid w:val="00196B51"/>
    <w:rsid w:val="001F6D9D"/>
    <w:rsid w:val="004B5A49"/>
    <w:rsid w:val="00640EC1"/>
    <w:rsid w:val="0093105D"/>
    <w:rsid w:val="009C38ED"/>
    <w:rsid w:val="009D5D7F"/>
    <w:rsid w:val="00A95D54"/>
    <w:rsid w:val="00AB224E"/>
    <w:rsid w:val="00B304EA"/>
    <w:rsid w:val="00BE2702"/>
    <w:rsid w:val="00E72641"/>
    <w:rsid w:val="00E94FD8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06C8"/>
  <w15:chartTrackingRefBased/>
  <w15:docId w15:val="{52DF2410-E33B-4ABC-909E-ADD5A31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A49"/>
    <w:rPr>
      <w:kern w:val="0"/>
      <w:sz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5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Leblic</dc:creator>
  <cp:keywords/>
  <dc:description/>
  <cp:lastModifiedBy>Utilisateur</cp:lastModifiedBy>
  <cp:revision>2</cp:revision>
  <dcterms:created xsi:type="dcterms:W3CDTF">2024-02-04T17:40:00Z</dcterms:created>
  <dcterms:modified xsi:type="dcterms:W3CDTF">2024-02-04T17:40:00Z</dcterms:modified>
</cp:coreProperties>
</file>