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9559" w14:textId="00201B02" w:rsidR="009B1189" w:rsidRPr="009B1189" w:rsidRDefault="009B1189" w:rsidP="009B1189">
      <w:pPr>
        <w:spacing w:line="540" w:lineRule="atLeast"/>
        <w:rPr>
          <w:rFonts w:ascii="Frank Ruhl Libre" w:eastAsia="Times New Roman" w:hAnsi="Frank Ruhl Libre" w:cs="Frank Ruhl Libre"/>
          <w:b/>
          <w:bCs/>
          <w:lang w:eastAsia="fr-FR"/>
        </w:rPr>
      </w:pPr>
      <w:r w:rsidRPr="009B1189">
        <w:rPr>
          <w:rFonts w:ascii="Frank Ruhl Libre" w:eastAsia="Times New Roman" w:hAnsi="Frank Ruhl Libre" w:cs="Frank Ruhl Libre"/>
          <w:b/>
          <w:bCs/>
          <w:color w:val="1B1B1B"/>
          <w:kern w:val="36"/>
          <w:sz w:val="32"/>
          <w:szCs w:val="32"/>
          <w:lang w:eastAsia="fr-FR"/>
        </w:rPr>
        <w:t xml:space="preserve">La Dépêche du Midi        </w:t>
      </w:r>
      <w:r w:rsidRPr="009B1189">
        <w:rPr>
          <w:rFonts w:ascii="Frank Ruhl Libre" w:eastAsia="Times New Roman" w:hAnsi="Frank Ruhl Libre" w:cs="Frank Ruhl Libre" w:hint="cs"/>
          <w:b/>
          <w:bCs/>
          <w:lang w:eastAsia="fr-FR"/>
        </w:rPr>
        <w:t>Publié le</w:t>
      </w:r>
      <w:r w:rsidRPr="009B1189">
        <w:rPr>
          <w:rFonts w:ascii="Cambria" w:eastAsia="Times New Roman" w:hAnsi="Cambria" w:cs="Cambria"/>
          <w:b/>
          <w:bCs/>
          <w:lang w:eastAsia="fr-FR"/>
        </w:rPr>
        <w:t> </w:t>
      </w:r>
      <w:r w:rsidRPr="009B1189">
        <w:rPr>
          <w:rFonts w:ascii="Frank Ruhl Libre" w:eastAsia="Times New Roman" w:hAnsi="Frank Ruhl Libre" w:cs="Frank Ruhl Libre" w:hint="cs"/>
          <w:b/>
          <w:bCs/>
          <w:lang w:eastAsia="fr-FR"/>
        </w:rPr>
        <w:t xml:space="preserve">01/03/2022 </w:t>
      </w:r>
      <w:r w:rsidRPr="009B1189">
        <w:rPr>
          <w:rFonts w:ascii="Frank Ruhl Libre" w:eastAsia="Times New Roman" w:hAnsi="Frank Ruhl Libre" w:cs="Frank Ruhl Libre"/>
          <w:b/>
          <w:bCs/>
          <w:lang w:eastAsia="fr-FR"/>
        </w:rPr>
        <w:t>à</w:t>
      </w:r>
      <w:r w:rsidRPr="009B1189">
        <w:rPr>
          <w:rFonts w:ascii="Frank Ruhl Libre" w:eastAsia="Times New Roman" w:hAnsi="Frank Ruhl Libre" w:cs="Frank Ruhl Libre" w:hint="cs"/>
          <w:b/>
          <w:bCs/>
          <w:lang w:eastAsia="fr-FR"/>
        </w:rPr>
        <w:t xml:space="preserve"> 05:14</w:t>
      </w:r>
    </w:p>
    <w:p w14:paraId="56E778F0" w14:textId="77CAA699" w:rsidR="00604DAD" w:rsidRPr="00604DAD" w:rsidRDefault="009B1189" w:rsidP="00604DAD">
      <w:pPr>
        <w:spacing w:after="225" w:line="240" w:lineRule="auto"/>
        <w:outlineLvl w:val="0"/>
        <w:rPr>
          <w:rFonts w:ascii="Frank Ruhl Libre" w:eastAsia="Times New Roman" w:hAnsi="Frank Ruhl Libre" w:cs="Frank Ruhl Libre"/>
          <w:color w:val="1B1B1B"/>
          <w:kern w:val="36"/>
          <w:sz w:val="24"/>
          <w:szCs w:val="24"/>
          <w:lang w:eastAsia="fr-FR"/>
        </w:rPr>
      </w:pPr>
      <w:r>
        <w:rPr>
          <w:rFonts w:ascii="Frank Ruhl Libre" w:eastAsia="Times New Roman" w:hAnsi="Frank Ruhl Libre" w:cs="Frank Ruhl Libre"/>
          <w:color w:val="1B1B1B"/>
          <w:kern w:val="36"/>
          <w:sz w:val="24"/>
          <w:szCs w:val="24"/>
          <w:lang w:eastAsia="fr-FR"/>
        </w:rPr>
        <w:t>A</w:t>
      </w:r>
      <w:r w:rsidR="00604DAD" w:rsidRPr="00604DAD">
        <w:rPr>
          <w:rFonts w:ascii="Frank Ruhl Libre" w:eastAsia="Times New Roman" w:hAnsi="Frank Ruhl Libre" w:cs="Frank Ruhl Libre" w:hint="cs"/>
          <w:color w:val="1B1B1B"/>
          <w:kern w:val="36"/>
          <w:sz w:val="24"/>
          <w:szCs w:val="24"/>
          <w:lang w:eastAsia="fr-FR"/>
        </w:rPr>
        <w:t>uch. Échecs : clap de fin pour le championnat régional</w:t>
      </w:r>
    </w:p>
    <w:p w14:paraId="59A8016B" w14:textId="77777777" w:rsidR="00D63EE4" w:rsidRDefault="00D63EE4" w:rsidP="00604DAD">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p>
    <w:p w14:paraId="6F0DEA4A" w14:textId="77777777" w:rsidR="00D63EE4" w:rsidRDefault="00604DAD" w:rsidP="00604DAD">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noProof/>
          <w:sz w:val="18"/>
          <w:szCs w:val="18"/>
          <w:lang w:eastAsia="fr-FR"/>
        </w:rPr>
        <w:drawing>
          <wp:inline distT="0" distB="0" distL="0" distR="0" wp14:anchorId="302BD49F" wp14:editId="7C1C08B5">
            <wp:extent cx="6150708" cy="3703320"/>
            <wp:effectExtent l="0" t="0" r="2540" b="0"/>
            <wp:docPr id="1" name="Image 1" descr="Les catégories allaient des moins de 8 ans aux moins de 16 ans. DDM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atégories allaient des moins de 8 ans aux moins de 16 ans. DDM S.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12" cy="3765940"/>
                    </a:xfrm>
                    <a:prstGeom prst="rect">
                      <a:avLst/>
                    </a:prstGeom>
                    <a:noFill/>
                    <a:ln>
                      <a:noFill/>
                    </a:ln>
                  </pic:spPr>
                </pic:pic>
              </a:graphicData>
            </a:graphic>
          </wp:inline>
        </w:drawing>
      </w:r>
    </w:p>
    <w:p w14:paraId="64192CB6" w14:textId="1D4B5BD0" w:rsidR="00604DAD" w:rsidRPr="00604DAD" w:rsidRDefault="00604DAD" w:rsidP="00604DAD">
      <w:pPr>
        <w:numPr>
          <w:ilvl w:val="0"/>
          <w:numId w:val="1"/>
        </w:numPr>
        <w:spacing w:before="100" w:beforeAutospacing="1" w:after="100" w:afterAutospacing="1"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sz w:val="18"/>
          <w:szCs w:val="18"/>
          <w:lang w:eastAsia="fr-FR"/>
        </w:rPr>
        <w:t>Les catégories allaient des moins de 8 ans aux moins de 16 ans. DDM S.L.</w:t>
      </w:r>
    </w:p>
    <w:p w14:paraId="4565409E" w14:textId="77777777" w:rsidR="00604DAD" w:rsidRPr="00604DAD" w:rsidRDefault="00604DAD" w:rsidP="00604DAD">
      <w:pPr>
        <w:spacing w:line="540" w:lineRule="atLeast"/>
        <w:rPr>
          <w:rFonts w:ascii="Frank Ruhl Libre" w:eastAsia="Times New Roman" w:hAnsi="Frank Ruhl Libre" w:cs="Frank Ruhl Libre"/>
          <w:sz w:val="18"/>
          <w:szCs w:val="18"/>
          <w:lang w:eastAsia="fr-FR"/>
        </w:rPr>
      </w:pPr>
      <w:r w:rsidRPr="00604DAD">
        <w:rPr>
          <w:rFonts w:ascii="Frank Ruhl Libre" w:eastAsia="Times New Roman" w:hAnsi="Frank Ruhl Libre" w:cs="Frank Ruhl Libre" w:hint="cs"/>
          <w:sz w:val="18"/>
          <w:szCs w:val="18"/>
          <w:lang w:eastAsia="fr-FR"/>
        </w:rPr>
        <w:t>Publié le</w:t>
      </w:r>
      <w:r w:rsidRPr="00604DAD">
        <w:rPr>
          <w:rFonts w:ascii="Cambria" w:eastAsia="Times New Roman" w:hAnsi="Cambria" w:cs="Cambria"/>
          <w:sz w:val="18"/>
          <w:szCs w:val="18"/>
          <w:lang w:eastAsia="fr-FR"/>
        </w:rPr>
        <w:t> </w:t>
      </w:r>
      <w:r w:rsidRPr="00604DAD">
        <w:rPr>
          <w:rFonts w:ascii="Frank Ruhl Libre" w:eastAsia="Times New Roman" w:hAnsi="Frank Ruhl Libre" w:cs="Frank Ruhl Libre" w:hint="cs"/>
          <w:sz w:val="18"/>
          <w:szCs w:val="18"/>
          <w:lang w:eastAsia="fr-FR"/>
        </w:rPr>
        <w:t xml:space="preserve">01/03/2022 </w:t>
      </w:r>
      <w:r w:rsidRPr="00604DAD">
        <w:rPr>
          <w:rFonts w:ascii="Frank Ruhl Libre" w:eastAsia="Times New Roman" w:hAnsi="Frank Ruhl Libre" w:cs="Frank Ruhl Libre"/>
          <w:sz w:val="18"/>
          <w:szCs w:val="18"/>
          <w:lang w:eastAsia="fr-FR"/>
        </w:rPr>
        <w:t>à</w:t>
      </w:r>
      <w:r w:rsidRPr="00604DAD">
        <w:rPr>
          <w:rFonts w:ascii="Frank Ruhl Libre" w:eastAsia="Times New Roman" w:hAnsi="Frank Ruhl Libre" w:cs="Frank Ruhl Libre" w:hint="cs"/>
          <w:sz w:val="18"/>
          <w:szCs w:val="18"/>
          <w:lang w:eastAsia="fr-FR"/>
        </w:rPr>
        <w:t xml:space="preserve"> 05:14</w:t>
      </w:r>
    </w:p>
    <w:p w14:paraId="586CCE48" w14:textId="77777777" w:rsidR="00604DAD" w:rsidRPr="00604DAD" w:rsidRDefault="00604DAD" w:rsidP="00604DAD">
      <w:pPr>
        <w:spacing w:before="225" w:after="225"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sz w:val="18"/>
          <w:szCs w:val="18"/>
          <w:lang w:eastAsia="fr-FR"/>
        </w:rPr>
        <w:t>L’excitation est palpable ce samedi après-midi au sein du Mouzon. Les pièces ont été rangées, les coupes sont disposées sur les tables et le podium est installé au pied des gradins. Après trois jours et demi de compétition, les enfants attendent avec impatience les résultats de ce Championnat régional jeunes d’Occitanie d’échecs, qui s’est déroulé à Auch du 23 au 26 février. 270 joueurs venus des treize départements de la région se sont affrontés lors de l’événement organisé par la Ligue d’Occitanie des échecs et le club d’Auch, l’Echiquier de l’Armagnac.</w:t>
      </w:r>
    </w:p>
    <w:p w14:paraId="613274AC" w14:textId="77777777" w:rsidR="00604DAD" w:rsidRPr="00604DAD" w:rsidRDefault="00604DAD" w:rsidP="00604DAD">
      <w:pPr>
        <w:spacing w:before="225" w:after="225" w:line="429" w:lineRule="atLeast"/>
        <w:outlineLvl w:val="1"/>
        <w:rPr>
          <w:rFonts w:ascii="Frank Ruhl Libre" w:eastAsia="Times New Roman" w:hAnsi="Frank Ruhl Libre" w:cs="Frank Ruhl Libre"/>
          <w:color w:val="BA1525"/>
          <w:sz w:val="24"/>
          <w:szCs w:val="24"/>
          <w:lang w:eastAsia="fr-FR"/>
        </w:rPr>
      </w:pPr>
      <w:r w:rsidRPr="00604DAD">
        <w:rPr>
          <w:rFonts w:ascii="Frank Ruhl Libre" w:eastAsia="Times New Roman" w:hAnsi="Frank Ruhl Libre" w:cs="Frank Ruhl Libre" w:hint="cs"/>
          <w:color w:val="BA1525"/>
          <w:sz w:val="24"/>
          <w:szCs w:val="24"/>
          <w:lang w:eastAsia="fr-FR"/>
        </w:rPr>
        <w:t>Des Gersois sur le podium</w:t>
      </w:r>
    </w:p>
    <w:p w14:paraId="67B2E67D" w14:textId="77777777" w:rsidR="00604DAD" w:rsidRPr="00604DAD" w:rsidRDefault="00604DAD" w:rsidP="00604DAD">
      <w:pPr>
        <w:spacing w:before="225" w:after="225"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sz w:val="18"/>
          <w:szCs w:val="18"/>
          <w:lang w:eastAsia="fr-FR"/>
        </w:rPr>
        <w:t xml:space="preserve">Concourant en plusieurs catégories, allant des moins de 8 ans aux moins de 16 ans, les jeunes se succèdent sur l’estrade et sont rejoints par les qualifiés au championnat de France, qui se déroulera en avril à Agen. "Vous serez les représentants de la région Occitanie, souligne le président de la Ligue régionale, Pierre </w:t>
      </w:r>
      <w:proofErr w:type="spellStart"/>
      <w:r w:rsidRPr="00604DAD">
        <w:rPr>
          <w:rFonts w:ascii="Times New Roman" w:eastAsia="Times New Roman" w:hAnsi="Times New Roman" w:cs="Times New Roman"/>
          <w:sz w:val="18"/>
          <w:szCs w:val="18"/>
          <w:lang w:eastAsia="fr-FR"/>
        </w:rPr>
        <w:t>Leblic</w:t>
      </w:r>
      <w:proofErr w:type="spellEnd"/>
      <w:r w:rsidRPr="00604DAD">
        <w:rPr>
          <w:rFonts w:ascii="Times New Roman" w:eastAsia="Times New Roman" w:hAnsi="Times New Roman" w:cs="Times New Roman"/>
          <w:sz w:val="18"/>
          <w:szCs w:val="18"/>
          <w:lang w:eastAsia="fr-FR"/>
        </w:rPr>
        <w:t>. Vous montrerez le dynamisme de la Ligue Occitanie."</w:t>
      </w:r>
    </w:p>
    <w:p w14:paraId="55413ADA" w14:textId="77777777" w:rsidR="00604DAD" w:rsidRPr="00604DAD" w:rsidRDefault="00604DAD" w:rsidP="00604DAD">
      <w:pPr>
        <w:spacing w:before="225" w:after="225"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sz w:val="18"/>
          <w:szCs w:val="18"/>
          <w:lang w:eastAsia="fr-FR"/>
        </w:rPr>
        <w:t xml:space="preserve">Parmi les concurrents gersois, Paul Wittmann, du Club d’échecs de Condom, se classe à la 3e place des moins de 12 ans (mixte). Inès </w:t>
      </w:r>
      <w:proofErr w:type="spellStart"/>
      <w:r w:rsidRPr="00604DAD">
        <w:rPr>
          <w:rFonts w:ascii="Times New Roman" w:eastAsia="Times New Roman" w:hAnsi="Times New Roman" w:cs="Times New Roman"/>
          <w:sz w:val="18"/>
          <w:szCs w:val="18"/>
          <w:lang w:eastAsia="fr-FR"/>
        </w:rPr>
        <w:t>Vandervorst</w:t>
      </w:r>
      <w:proofErr w:type="spellEnd"/>
      <w:r w:rsidRPr="00604DAD">
        <w:rPr>
          <w:rFonts w:ascii="Times New Roman" w:eastAsia="Times New Roman" w:hAnsi="Times New Roman" w:cs="Times New Roman"/>
          <w:sz w:val="18"/>
          <w:szCs w:val="18"/>
          <w:lang w:eastAsia="fr-FR"/>
        </w:rPr>
        <w:t>, aussi du club condomois, monte également sur la troisième marche du podium pour la catégorie féminine des moins de 16 ans. Le Tarbais Maël Rigaud-Retourné, de l’Echiquier de Bigorre, qui avait raconté son parcours à "La Dépêche du Midi" dans notre édition du 25 février, termine quant à lui à la 2nde place des moins de 14 ans (mixte).</w:t>
      </w:r>
    </w:p>
    <w:p w14:paraId="427B972F" w14:textId="77777777" w:rsidR="00604DAD" w:rsidRPr="00604DAD" w:rsidRDefault="00604DAD" w:rsidP="00604DAD">
      <w:pPr>
        <w:spacing w:line="240" w:lineRule="auto"/>
        <w:rPr>
          <w:rFonts w:ascii="Times New Roman" w:eastAsia="Times New Roman" w:hAnsi="Times New Roman" w:cs="Times New Roman"/>
          <w:sz w:val="18"/>
          <w:szCs w:val="18"/>
          <w:lang w:eastAsia="fr-FR"/>
        </w:rPr>
      </w:pPr>
      <w:r w:rsidRPr="00604DAD">
        <w:rPr>
          <w:rFonts w:ascii="Times New Roman" w:eastAsia="Times New Roman" w:hAnsi="Times New Roman" w:cs="Times New Roman"/>
          <w:sz w:val="18"/>
          <w:szCs w:val="18"/>
          <w:lang w:eastAsia="fr-FR"/>
        </w:rPr>
        <w:t>    </w:t>
      </w:r>
    </w:p>
    <w:p w14:paraId="3901F537" w14:textId="56081FE1" w:rsidR="0028131F" w:rsidRPr="00604DAD" w:rsidRDefault="0028131F" w:rsidP="00604DAD">
      <w:pPr>
        <w:rPr>
          <w:sz w:val="16"/>
          <w:szCs w:val="16"/>
        </w:rPr>
      </w:pPr>
    </w:p>
    <w:sectPr w:rsidR="0028131F" w:rsidRPr="00604DAD" w:rsidSect="002412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charset w:val="B1"/>
    <w:family w:val="auto"/>
    <w:pitch w:val="variable"/>
    <w:sig w:usb0="00000807" w:usb1="40000001" w:usb2="00000000" w:usb3="00000000" w:csb0="000000A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5311B"/>
    <w:multiLevelType w:val="multilevel"/>
    <w:tmpl w:val="1A8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1F"/>
    <w:rsid w:val="002412D7"/>
    <w:rsid w:val="0028131F"/>
    <w:rsid w:val="00604DAD"/>
    <w:rsid w:val="009B1189"/>
    <w:rsid w:val="00D63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8E46"/>
  <w15:chartTrackingRefBased/>
  <w15:docId w15:val="{D05222D7-90AB-4563-A36D-51BD938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71517">
      <w:bodyDiv w:val="1"/>
      <w:marLeft w:val="0"/>
      <w:marRight w:val="0"/>
      <w:marTop w:val="0"/>
      <w:marBottom w:val="0"/>
      <w:divBdr>
        <w:top w:val="none" w:sz="0" w:space="0" w:color="auto"/>
        <w:left w:val="none" w:sz="0" w:space="0" w:color="auto"/>
        <w:bottom w:val="none" w:sz="0" w:space="0" w:color="auto"/>
        <w:right w:val="none" w:sz="0" w:space="0" w:color="auto"/>
      </w:divBdr>
      <w:divsChild>
        <w:div w:id="1609965800">
          <w:marLeft w:val="0"/>
          <w:marRight w:val="0"/>
          <w:marTop w:val="0"/>
          <w:marBottom w:val="225"/>
          <w:divBdr>
            <w:top w:val="none" w:sz="0" w:space="0" w:color="auto"/>
            <w:left w:val="none" w:sz="0" w:space="0" w:color="auto"/>
            <w:bottom w:val="none" w:sz="0" w:space="0" w:color="auto"/>
            <w:right w:val="none" w:sz="0" w:space="0" w:color="auto"/>
          </w:divBdr>
          <w:divsChild>
            <w:div w:id="508641914">
              <w:marLeft w:val="0"/>
              <w:marRight w:val="0"/>
              <w:marTop w:val="0"/>
              <w:marBottom w:val="0"/>
              <w:divBdr>
                <w:top w:val="none" w:sz="0" w:space="0" w:color="auto"/>
                <w:left w:val="none" w:sz="0" w:space="0" w:color="auto"/>
                <w:bottom w:val="none" w:sz="0" w:space="0" w:color="auto"/>
                <w:right w:val="none" w:sz="0" w:space="0" w:color="auto"/>
              </w:divBdr>
              <w:divsChild>
                <w:div w:id="10789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0607">
          <w:marLeft w:val="0"/>
          <w:marRight w:val="0"/>
          <w:marTop w:val="0"/>
          <w:marBottom w:val="0"/>
          <w:divBdr>
            <w:top w:val="none" w:sz="0" w:space="0" w:color="auto"/>
            <w:left w:val="none" w:sz="0" w:space="0" w:color="auto"/>
            <w:bottom w:val="none" w:sz="0" w:space="0" w:color="auto"/>
            <w:right w:val="none" w:sz="0" w:space="0" w:color="auto"/>
          </w:divBdr>
          <w:divsChild>
            <w:div w:id="252209029">
              <w:marLeft w:val="0"/>
              <w:marRight w:val="0"/>
              <w:marTop w:val="0"/>
              <w:marBottom w:val="0"/>
              <w:divBdr>
                <w:top w:val="none" w:sz="0" w:space="0" w:color="auto"/>
                <w:left w:val="none" w:sz="0" w:space="0" w:color="auto"/>
                <w:bottom w:val="none" w:sz="0" w:space="0" w:color="auto"/>
                <w:right w:val="none" w:sz="0" w:space="0" w:color="auto"/>
              </w:divBdr>
              <w:divsChild>
                <w:div w:id="1407455071">
                  <w:marLeft w:val="0"/>
                  <w:marRight w:val="0"/>
                  <w:marTop w:val="0"/>
                  <w:marBottom w:val="0"/>
                  <w:divBdr>
                    <w:top w:val="none" w:sz="0" w:space="0" w:color="auto"/>
                    <w:left w:val="none" w:sz="0" w:space="0" w:color="auto"/>
                    <w:bottom w:val="none" w:sz="0" w:space="0" w:color="auto"/>
                    <w:right w:val="none" w:sz="0" w:space="0" w:color="auto"/>
                  </w:divBdr>
                  <w:divsChild>
                    <w:div w:id="907155048">
                      <w:marLeft w:val="0"/>
                      <w:marRight w:val="0"/>
                      <w:marTop w:val="0"/>
                      <w:marBottom w:val="225"/>
                      <w:divBdr>
                        <w:top w:val="none" w:sz="0" w:space="0" w:color="auto"/>
                        <w:left w:val="none" w:sz="0" w:space="0" w:color="auto"/>
                        <w:bottom w:val="none" w:sz="0" w:space="0" w:color="auto"/>
                        <w:right w:val="none" w:sz="0" w:space="0" w:color="auto"/>
                      </w:divBdr>
                      <w:divsChild>
                        <w:div w:id="2034110385">
                          <w:marLeft w:val="0"/>
                          <w:marRight w:val="0"/>
                          <w:marTop w:val="0"/>
                          <w:marBottom w:val="225"/>
                          <w:divBdr>
                            <w:top w:val="none" w:sz="0" w:space="0" w:color="auto"/>
                            <w:left w:val="none" w:sz="0" w:space="0" w:color="auto"/>
                            <w:bottom w:val="none" w:sz="0" w:space="0" w:color="auto"/>
                            <w:right w:val="none" w:sz="0" w:space="0" w:color="auto"/>
                          </w:divBdr>
                        </w:div>
                        <w:div w:id="373433858">
                          <w:marLeft w:val="0"/>
                          <w:marRight w:val="0"/>
                          <w:marTop w:val="0"/>
                          <w:marBottom w:val="225"/>
                          <w:divBdr>
                            <w:top w:val="none" w:sz="0" w:space="0" w:color="auto"/>
                            <w:left w:val="none" w:sz="0" w:space="0" w:color="auto"/>
                            <w:bottom w:val="none" w:sz="0" w:space="0" w:color="auto"/>
                            <w:right w:val="none" w:sz="0" w:space="0" w:color="auto"/>
                          </w:divBdr>
                        </w:div>
                        <w:div w:id="891506314">
                          <w:marLeft w:val="0"/>
                          <w:marRight w:val="0"/>
                          <w:marTop w:val="0"/>
                          <w:marBottom w:val="0"/>
                          <w:divBdr>
                            <w:top w:val="none" w:sz="0" w:space="0" w:color="auto"/>
                            <w:left w:val="none" w:sz="0" w:space="0" w:color="auto"/>
                            <w:bottom w:val="none" w:sz="0" w:space="0" w:color="auto"/>
                            <w:right w:val="none" w:sz="0" w:space="0" w:color="auto"/>
                          </w:divBdr>
                        </w:div>
                      </w:divsChild>
                    </w:div>
                    <w:div w:id="2095470759">
                      <w:marLeft w:val="0"/>
                      <w:marRight w:val="0"/>
                      <w:marTop w:val="0"/>
                      <w:marBottom w:val="0"/>
                      <w:divBdr>
                        <w:top w:val="none" w:sz="0" w:space="0" w:color="auto"/>
                        <w:left w:val="none" w:sz="0" w:space="0" w:color="auto"/>
                        <w:bottom w:val="none" w:sz="0" w:space="0" w:color="auto"/>
                        <w:right w:val="none" w:sz="0" w:space="0" w:color="auto"/>
                      </w:divBdr>
                      <w:divsChild>
                        <w:div w:id="837185907">
                          <w:marLeft w:val="0"/>
                          <w:marRight w:val="0"/>
                          <w:marTop w:val="0"/>
                          <w:marBottom w:val="0"/>
                          <w:divBdr>
                            <w:top w:val="none" w:sz="0" w:space="0" w:color="auto"/>
                            <w:left w:val="none" w:sz="0" w:space="0" w:color="auto"/>
                            <w:bottom w:val="none" w:sz="0" w:space="0" w:color="auto"/>
                            <w:right w:val="none" w:sz="0" w:space="0" w:color="auto"/>
                          </w:divBdr>
                        </w:div>
                      </w:divsChild>
                    </w:div>
                    <w:div w:id="1664625956">
                      <w:marLeft w:val="0"/>
                      <w:marRight w:val="0"/>
                      <w:marTop w:val="0"/>
                      <w:marBottom w:val="0"/>
                      <w:divBdr>
                        <w:top w:val="none" w:sz="0" w:space="0" w:color="auto"/>
                        <w:left w:val="none" w:sz="0" w:space="0" w:color="auto"/>
                        <w:bottom w:val="none" w:sz="0" w:space="0" w:color="auto"/>
                        <w:right w:val="none" w:sz="0" w:space="0" w:color="auto"/>
                      </w:divBdr>
                      <w:divsChild>
                        <w:div w:id="40981909">
                          <w:marLeft w:val="0"/>
                          <w:marRight w:val="0"/>
                          <w:marTop w:val="0"/>
                          <w:marBottom w:val="0"/>
                          <w:divBdr>
                            <w:top w:val="none" w:sz="0" w:space="0" w:color="auto"/>
                            <w:left w:val="none" w:sz="0" w:space="0" w:color="auto"/>
                            <w:bottom w:val="none" w:sz="0" w:space="0" w:color="auto"/>
                            <w:right w:val="none" w:sz="0" w:space="0" w:color="auto"/>
                          </w:divBdr>
                          <w:divsChild>
                            <w:div w:id="472413213">
                              <w:marLeft w:val="0"/>
                              <w:marRight w:val="0"/>
                              <w:marTop w:val="0"/>
                              <w:marBottom w:val="225"/>
                              <w:divBdr>
                                <w:top w:val="none" w:sz="0" w:space="0" w:color="auto"/>
                                <w:left w:val="none" w:sz="0" w:space="0" w:color="auto"/>
                                <w:bottom w:val="none" w:sz="0" w:space="0" w:color="auto"/>
                                <w:right w:val="none" w:sz="0" w:space="0" w:color="auto"/>
                              </w:divBdr>
                            </w:div>
                            <w:div w:id="3946246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1560208">
                  <w:marLeft w:val="0"/>
                  <w:marRight w:val="0"/>
                  <w:marTop w:val="0"/>
                  <w:marBottom w:val="0"/>
                  <w:divBdr>
                    <w:top w:val="none" w:sz="0" w:space="0" w:color="auto"/>
                    <w:left w:val="none" w:sz="0" w:space="0" w:color="auto"/>
                    <w:bottom w:val="none" w:sz="0" w:space="0" w:color="auto"/>
                    <w:right w:val="none" w:sz="0" w:space="0" w:color="auto"/>
                  </w:divBdr>
                  <w:divsChild>
                    <w:div w:id="1155414629">
                      <w:marLeft w:val="0"/>
                      <w:marRight w:val="0"/>
                      <w:marTop w:val="45"/>
                      <w:marBottom w:val="0"/>
                      <w:divBdr>
                        <w:top w:val="none" w:sz="0" w:space="0" w:color="auto"/>
                        <w:left w:val="none" w:sz="0" w:space="0" w:color="auto"/>
                        <w:bottom w:val="none" w:sz="0" w:space="0" w:color="auto"/>
                        <w:right w:val="none" w:sz="0" w:space="0" w:color="auto"/>
                      </w:divBdr>
                      <w:divsChild>
                        <w:div w:id="2061587560">
                          <w:marLeft w:val="0"/>
                          <w:marRight w:val="0"/>
                          <w:marTop w:val="0"/>
                          <w:marBottom w:val="330"/>
                          <w:divBdr>
                            <w:top w:val="none" w:sz="0" w:space="0" w:color="auto"/>
                            <w:left w:val="none" w:sz="0" w:space="0" w:color="auto"/>
                            <w:bottom w:val="none" w:sz="0" w:space="0" w:color="auto"/>
                            <w:right w:val="none" w:sz="0" w:space="0" w:color="auto"/>
                          </w:divBdr>
                          <w:divsChild>
                            <w:div w:id="144903502">
                              <w:marLeft w:val="0"/>
                              <w:marRight w:val="0"/>
                              <w:marTop w:val="0"/>
                              <w:marBottom w:val="0"/>
                              <w:divBdr>
                                <w:top w:val="none" w:sz="0" w:space="0" w:color="auto"/>
                                <w:left w:val="none" w:sz="0" w:space="0" w:color="auto"/>
                                <w:bottom w:val="none" w:sz="0" w:space="0" w:color="auto"/>
                                <w:right w:val="none" w:sz="0" w:space="0" w:color="auto"/>
                              </w:divBdr>
                              <w:divsChild>
                                <w:div w:id="1220050586">
                                  <w:marLeft w:val="0"/>
                                  <w:marRight w:val="0"/>
                                  <w:marTop w:val="0"/>
                                  <w:marBottom w:val="0"/>
                                  <w:divBdr>
                                    <w:top w:val="single" w:sz="2" w:space="0" w:color="DFDFDF"/>
                                    <w:left w:val="single" w:sz="2" w:space="0" w:color="DFDFDF"/>
                                    <w:bottom w:val="single" w:sz="2" w:space="0" w:color="DFDFDF"/>
                                    <w:right w:val="single" w:sz="2" w:space="0" w:color="DFDFDF"/>
                                  </w:divBdr>
                                  <w:divsChild>
                                    <w:div w:id="855461368">
                                      <w:marLeft w:val="-178"/>
                                      <w:marRight w:val="0"/>
                                      <w:marTop w:val="0"/>
                                      <w:marBottom w:val="0"/>
                                      <w:divBdr>
                                        <w:top w:val="none" w:sz="0" w:space="0" w:color="auto"/>
                                        <w:left w:val="none" w:sz="0" w:space="0" w:color="auto"/>
                                        <w:bottom w:val="none" w:sz="0" w:space="0" w:color="auto"/>
                                        <w:right w:val="none" w:sz="0" w:space="0" w:color="auto"/>
                                      </w:divBdr>
                                      <w:divsChild>
                                        <w:div w:id="1590699052">
                                          <w:marLeft w:val="0"/>
                                          <w:marRight w:val="0"/>
                                          <w:marTop w:val="0"/>
                                          <w:marBottom w:val="45"/>
                                          <w:divBdr>
                                            <w:top w:val="single" w:sz="2" w:space="0" w:color="A9A9A9"/>
                                            <w:left w:val="single" w:sz="2" w:space="0" w:color="A9A9A9"/>
                                            <w:bottom w:val="single" w:sz="2" w:space="0" w:color="A9A9A9"/>
                                            <w:right w:val="single" w:sz="2" w:space="0" w:color="A9A9A9"/>
                                          </w:divBdr>
                                          <w:divsChild>
                                            <w:div w:id="1619801955">
                                              <w:marLeft w:val="0"/>
                                              <w:marRight w:val="0"/>
                                              <w:marTop w:val="0"/>
                                              <w:marBottom w:val="0"/>
                                              <w:divBdr>
                                                <w:top w:val="none" w:sz="0" w:space="0" w:color="auto"/>
                                                <w:left w:val="none" w:sz="0" w:space="0" w:color="auto"/>
                                                <w:bottom w:val="none" w:sz="0" w:space="0" w:color="auto"/>
                                                <w:right w:val="none" w:sz="0" w:space="0" w:color="auto"/>
                                              </w:divBdr>
                                              <w:divsChild>
                                                <w:div w:id="605503692">
                                                  <w:marLeft w:val="182"/>
                                                  <w:marRight w:val="0"/>
                                                  <w:marTop w:val="0"/>
                                                  <w:marBottom w:val="150"/>
                                                  <w:divBdr>
                                                    <w:top w:val="single" w:sz="2" w:space="0" w:color="E4E4E4"/>
                                                    <w:left w:val="single" w:sz="2" w:space="0" w:color="E4E4E4"/>
                                                    <w:bottom w:val="single" w:sz="2" w:space="0" w:color="E4E4E4"/>
                                                    <w:right w:val="single" w:sz="2" w:space="0" w:color="E4E4E4"/>
                                                  </w:divBdr>
                                                  <w:divsChild>
                                                    <w:div w:id="1901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1416</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nouvel</dc:creator>
  <cp:keywords/>
  <dc:description/>
  <cp:lastModifiedBy>denis nouvel</cp:lastModifiedBy>
  <cp:revision>5</cp:revision>
  <dcterms:created xsi:type="dcterms:W3CDTF">2022-03-03T09:26:00Z</dcterms:created>
  <dcterms:modified xsi:type="dcterms:W3CDTF">2022-03-03T10:37:00Z</dcterms:modified>
</cp:coreProperties>
</file>